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DBB8" w14:textId="2CE9BA21" w:rsidR="003931F8" w:rsidRPr="0043589B" w:rsidRDefault="00370F72" w:rsidP="0043589B">
      <w:pPr>
        <w:rPr>
          <w:rFonts w:asciiTheme="minorHAnsi" w:hAnsiTheme="minorHAnsi" w:cstheme="minorHAnsi"/>
          <w:sz w:val="28"/>
          <w:szCs w:val="28"/>
        </w:rPr>
      </w:pPr>
      <w:r w:rsidRPr="0043589B">
        <w:rPr>
          <w:rFonts w:asciiTheme="minorHAnsi" w:hAnsiTheme="minorHAnsi" w:cstheme="minorHAnsi"/>
          <w:b/>
          <w:bCs/>
          <w:noProof/>
          <w:sz w:val="28"/>
          <w:szCs w:val="28"/>
        </w:rPr>
        <w:drawing>
          <wp:anchor distT="0" distB="0" distL="114300" distR="114300" simplePos="0" relativeHeight="251658240" behindDoc="1" locked="0" layoutInCell="1" allowOverlap="1" wp14:anchorId="34339A2B" wp14:editId="42839C7F">
            <wp:simplePos x="0" y="0"/>
            <wp:positionH relativeFrom="column">
              <wp:posOffset>5137785</wp:posOffset>
            </wp:positionH>
            <wp:positionV relativeFrom="paragraph">
              <wp:posOffset>0</wp:posOffset>
            </wp:positionV>
            <wp:extent cx="1123950" cy="1123950"/>
            <wp:effectExtent l="0" t="0" r="0" b="0"/>
            <wp:wrapTight wrapText="bothSides">
              <wp:wrapPolygon edited="0">
                <wp:start x="0" y="0"/>
                <wp:lineTo x="0" y="21234"/>
                <wp:lineTo x="21234" y="21234"/>
                <wp:lineTo x="212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FL Logo High R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page">
              <wp14:pctWidth>0</wp14:pctWidth>
            </wp14:sizeRelH>
            <wp14:sizeRelV relativeFrom="page">
              <wp14:pctHeight>0</wp14:pctHeight>
            </wp14:sizeRelV>
          </wp:anchor>
        </w:drawing>
      </w:r>
      <w:r w:rsidR="008E5147" w:rsidRPr="0043589B">
        <w:rPr>
          <w:rFonts w:asciiTheme="minorHAnsi" w:hAnsiTheme="minorHAnsi" w:cstheme="minorHAnsi"/>
          <w:sz w:val="28"/>
          <w:szCs w:val="28"/>
        </w:rPr>
        <w:t>Nova Scotia Federation of Labour</w:t>
      </w:r>
      <w:r w:rsidR="0043589B" w:rsidRPr="0043589B">
        <w:rPr>
          <w:rFonts w:asciiTheme="minorHAnsi" w:hAnsiTheme="minorHAnsi" w:cstheme="minorHAnsi"/>
          <w:sz w:val="28"/>
          <w:szCs w:val="28"/>
        </w:rPr>
        <w:t xml:space="preserve"> </w:t>
      </w:r>
      <w:r w:rsidR="008E5147" w:rsidRPr="0043589B">
        <w:rPr>
          <w:rFonts w:asciiTheme="minorHAnsi" w:hAnsiTheme="minorHAnsi" w:cstheme="minorHAnsi"/>
          <w:b/>
          <w:bCs/>
          <w:sz w:val="28"/>
          <w:szCs w:val="28"/>
        </w:rPr>
        <w:t>Sister of the Year Award</w:t>
      </w:r>
      <w:r w:rsidR="0006697D" w:rsidRPr="0043589B">
        <w:rPr>
          <w:rFonts w:asciiTheme="minorHAnsi" w:hAnsiTheme="minorHAnsi" w:cstheme="minorHAnsi"/>
          <w:b/>
          <w:bCs/>
          <w:sz w:val="28"/>
          <w:szCs w:val="28"/>
        </w:rPr>
        <w:t xml:space="preserve"> 20</w:t>
      </w:r>
      <w:r w:rsidR="005C7E1F" w:rsidRPr="0043589B">
        <w:rPr>
          <w:rFonts w:asciiTheme="minorHAnsi" w:hAnsiTheme="minorHAnsi" w:cstheme="minorHAnsi"/>
          <w:b/>
          <w:bCs/>
          <w:sz w:val="28"/>
          <w:szCs w:val="28"/>
        </w:rPr>
        <w:t>2</w:t>
      </w:r>
      <w:r w:rsidR="0043589B" w:rsidRPr="0043589B">
        <w:rPr>
          <w:rFonts w:asciiTheme="minorHAnsi" w:hAnsiTheme="minorHAnsi" w:cstheme="minorHAnsi"/>
          <w:b/>
          <w:bCs/>
          <w:sz w:val="28"/>
          <w:szCs w:val="28"/>
        </w:rPr>
        <w:t>2</w:t>
      </w:r>
    </w:p>
    <w:p w14:paraId="06B2C098" w14:textId="5040440F" w:rsidR="004C350B" w:rsidRPr="0043589B" w:rsidRDefault="004C350B">
      <w:pPr>
        <w:jc w:val="center"/>
        <w:rPr>
          <w:rFonts w:asciiTheme="minorHAnsi" w:hAnsiTheme="minorHAnsi" w:cstheme="minorHAnsi"/>
          <w:b/>
          <w:bCs/>
          <w:sz w:val="22"/>
          <w:szCs w:val="22"/>
        </w:rPr>
      </w:pPr>
    </w:p>
    <w:p w14:paraId="4D20FA0B" w14:textId="77777777" w:rsidR="003931F8" w:rsidRPr="0043589B" w:rsidRDefault="008E5147">
      <w:pPr>
        <w:rPr>
          <w:rFonts w:asciiTheme="minorHAnsi" w:hAnsiTheme="minorHAnsi" w:cstheme="minorHAnsi"/>
        </w:rPr>
      </w:pPr>
      <w:r w:rsidRPr="0043589B">
        <w:rPr>
          <w:rFonts w:asciiTheme="minorHAnsi" w:hAnsiTheme="minorHAnsi" w:cstheme="minorHAnsi"/>
          <w:b/>
          <w:bCs/>
          <w:i/>
          <w:iCs/>
          <w:u w:val="single"/>
        </w:rPr>
        <w:t>Purpose</w:t>
      </w:r>
    </w:p>
    <w:p w14:paraId="05255B0E" w14:textId="721CC045" w:rsidR="003931F8" w:rsidRPr="0043589B" w:rsidRDefault="008E5147">
      <w:pPr>
        <w:rPr>
          <w:rFonts w:asciiTheme="minorHAnsi" w:hAnsiTheme="minorHAnsi" w:cstheme="minorHAnsi"/>
        </w:rPr>
      </w:pPr>
      <w:r w:rsidRPr="0043589B">
        <w:rPr>
          <w:rFonts w:asciiTheme="minorHAnsi" w:hAnsiTheme="minorHAnsi" w:cstheme="minorHAnsi"/>
        </w:rPr>
        <w:t>To celebrate a union sister who has proven their dedication to the trade union movement and the advancement of women’s voices.</w:t>
      </w:r>
    </w:p>
    <w:p w14:paraId="0522E083" w14:textId="77777777" w:rsidR="003931F8" w:rsidRPr="0043589B" w:rsidRDefault="003931F8">
      <w:pPr>
        <w:rPr>
          <w:rFonts w:asciiTheme="minorHAnsi" w:hAnsiTheme="minorHAnsi" w:cstheme="minorHAnsi"/>
        </w:rPr>
      </w:pPr>
    </w:p>
    <w:p w14:paraId="260BAC73" w14:textId="77777777" w:rsidR="003931F8" w:rsidRPr="0043589B" w:rsidRDefault="008E5147">
      <w:pPr>
        <w:rPr>
          <w:rFonts w:asciiTheme="minorHAnsi" w:hAnsiTheme="minorHAnsi" w:cstheme="minorHAnsi"/>
          <w:b/>
          <w:bCs/>
          <w:i/>
          <w:iCs/>
          <w:u w:val="single"/>
        </w:rPr>
      </w:pPr>
      <w:r w:rsidRPr="0043589B">
        <w:rPr>
          <w:rFonts w:asciiTheme="minorHAnsi" w:hAnsiTheme="minorHAnsi" w:cstheme="minorHAnsi"/>
          <w:b/>
          <w:bCs/>
          <w:i/>
          <w:iCs/>
          <w:u w:val="single"/>
        </w:rPr>
        <w:t>Guidelines</w:t>
      </w:r>
    </w:p>
    <w:p w14:paraId="28E38DB9" w14:textId="092B3C94" w:rsidR="003931F8" w:rsidRDefault="008E5147">
      <w:pPr>
        <w:rPr>
          <w:rFonts w:asciiTheme="minorHAnsi" w:hAnsiTheme="minorHAnsi" w:cstheme="minorHAnsi"/>
        </w:rPr>
      </w:pPr>
      <w:r w:rsidRPr="0043589B">
        <w:rPr>
          <w:rFonts w:asciiTheme="minorHAnsi" w:hAnsiTheme="minorHAnsi" w:cstheme="minorHAnsi"/>
        </w:rPr>
        <w:t xml:space="preserve">Nominations, for the </w:t>
      </w:r>
      <w:proofErr w:type="gramStart"/>
      <w:r w:rsidRPr="0043589B">
        <w:rPr>
          <w:rFonts w:asciiTheme="minorHAnsi" w:hAnsiTheme="minorHAnsi" w:cstheme="minorHAnsi"/>
        </w:rPr>
        <w:t>Sister</w:t>
      </w:r>
      <w:proofErr w:type="gramEnd"/>
      <w:r w:rsidRPr="0043589B">
        <w:rPr>
          <w:rFonts w:asciiTheme="minorHAnsi" w:hAnsiTheme="minorHAnsi" w:cstheme="minorHAnsi"/>
        </w:rPr>
        <w:t xml:space="preserve"> of the Year Award, will be sought from the membership of unions affiliated with the NSFL.</w:t>
      </w:r>
    </w:p>
    <w:p w14:paraId="684B2B02" w14:textId="77777777" w:rsidR="00DE6BD7" w:rsidRDefault="00DE6BD7" w:rsidP="00DE6BD7">
      <w:pPr>
        <w:rPr>
          <w:rFonts w:asciiTheme="minorHAnsi" w:hAnsiTheme="minorHAnsi" w:cstheme="minorHAnsi"/>
        </w:rPr>
      </w:pPr>
    </w:p>
    <w:p w14:paraId="0803E293" w14:textId="1817E8D0" w:rsidR="00DE6BD7" w:rsidRPr="0043589B" w:rsidRDefault="00DE6BD7" w:rsidP="00DE6BD7">
      <w:pPr>
        <w:rPr>
          <w:rFonts w:asciiTheme="minorHAnsi" w:hAnsiTheme="minorHAnsi" w:cstheme="minorHAnsi"/>
        </w:rPr>
      </w:pPr>
      <w:r w:rsidRPr="0043589B">
        <w:rPr>
          <w:rFonts w:asciiTheme="minorHAnsi" w:hAnsiTheme="minorHAnsi" w:cstheme="minorHAnsi"/>
        </w:rPr>
        <w:t>Email:</w:t>
      </w:r>
      <w:r w:rsidRPr="0043589B">
        <w:rPr>
          <w:rFonts w:asciiTheme="minorHAnsi" w:hAnsiTheme="minorHAnsi" w:cstheme="minorHAnsi"/>
        </w:rPr>
        <w:tab/>
      </w:r>
      <w:hyperlink r:id="rId7">
        <w:r w:rsidRPr="0043589B">
          <w:rPr>
            <w:rStyle w:val="InternetLink"/>
            <w:rFonts w:asciiTheme="minorHAnsi" w:hAnsiTheme="minorHAnsi" w:cstheme="minorHAnsi"/>
          </w:rPr>
          <w:t>joan@nslabour.ca</w:t>
        </w:r>
      </w:hyperlink>
      <w:r w:rsidRPr="0043589B">
        <w:rPr>
          <w:rFonts w:asciiTheme="minorHAnsi" w:hAnsiTheme="minorHAnsi" w:cstheme="minorHAnsi"/>
        </w:rPr>
        <w:t xml:space="preserve"> or Mail: Joan Wark, Nova Scotia Federation of Labour, 3700 Kempt Rd., Suite 225</w:t>
      </w:r>
      <w:bookmarkStart w:id="0" w:name="__DdeLink__3_402496655"/>
      <w:r w:rsidRPr="0043589B">
        <w:rPr>
          <w:rFonts w:asciiTheme="minorHAnsi" w:hAnsiTheme="minorHAnsi" w:cstheme="minorHAnsi"/>
        </w:rPr>
        <w:t xml:space="preserve">, Halifax, </w:t>
      </w:r>
      <w:proofErr w:type="gramStart"/>
      <w:r w:rsidRPr="0043589B">
        <w:rPr>
          <w:rFonts w:asciiTheme="minorHAnsi" w:hAnsiTheme="minorHAnsi" w:cstheme="minorHAnsi"/>
        </w:rPr>
        <w:t>NS  B</w:t>
      </w:r>
      <w:proofErr w:type="gramEnd"/>
      <w:r w:rsidRPr="0043589B">
        <w:rPr>
          <w:rFonts w:asciiTheme="minorHAnsi" w:hAnsiTheme="minorHAnsi" w:cstheme="minorHAnsi"/>
        </w:rPr>
        <w:t>3K 4X8</w:t>
      </w:r>
      <w:bookmarkEnd w:id="0"/>
      <w:r w:rsidRPr="0043589B">
        <w:rPr>
          <w:rFonts w:asciiTheme="minorHAnsi" w:hAnsiTheme="minorHAnsi" w:cstheme="minorHAnsi"/>
        </w:rPr>
        <w:t>. The award will be presented on or around March 8, International Women’s Day.</w:t>
      </w:r>
    </w:p>
    <w:p w14:paraId="7F7F1757" w14:textId="77777777" w:rsidR="0013270E" w:rsidRPr="0043589B" w:rsidRDefault="0013270E">
      <w:pPr>
        <w:rPr>
          <w:rFonts w:asciiTheme="minorHAnsi" w:hAnsiTheme="minorHAnsi" w:cstheme="minorHAnsi"/>
        </w:rPr>
      </w:pPr>
    </w:p>
    <w:p w14:paraId="14B6BDDD" w14:textId="1803FF40" w:rsidR="003931F8" w:rsidRPr="0043589B" w:rsidRDefault="008E5147">
      <w:pPr>
        <w:rPr>
          <w:rFonts w:asciiTheme="minorHAnsi" w:hAnsiTheme="minorHAnsi" w:cstheme="minorHAnsi"/>
          <w:b/>
          <w:bCs/>
          <w:i/>
          <w:iCs/>
          <w:u w:val="single"/>
        </w:rPr>
      </w:pPr>
      <w:r w:rsidRPr="0043589B">
        <w:rPr>
          <w:rFonts w:asciiTheme="minorHAnsi" w:hAnsiTheme="minorHAnsi" w:cstheme="minorHAnsi"/>
          <w:b/>
          <w:bCs/>
          <w:i/>
          <w:iCs/>
          <w:u w:val="single"/>
        </w:rPr>
        <w:t>Criteria</w:t>
      </w:r>
    </w:p>
    <w:p w14:paraId="6C63EC26" w14:textId="77777777" w:rsidR="009E22A4" w:rsidRPr="0043589B" w:rsidRDefault="009E22A4">
      <w:pPr>
        <w:rPr>
          <w:rFonts w:asciiTheme="minorHAnsi" w:hAnsiTheme="minorHAnsi" w:cstheme="minorHAnsi"/>
          <w:b/>
          <w:bCs/>
          <w:i/>
          <w:iCs/>
          <w:u w:val="single"/>
        </w:rPr>
      </w:pPr>
    </w:p>
    <w:p w14:paraId="5BB281EE" w14:textId="77777777" w:rsidR="00DE6BD7" w:rsidRDefault="008E5147">
      <w:pPr>
        <w:rPr>
          <w:rFonts w:asciiTheme="minorHAnsi" w:hAnsiTheme="minorHAnsi" w:cstheme="minorHAnsi"/>
        </w:rPr>
      </w:pPr>
      <w:r w:rsidRPr="0043589B">
        <w:rPr>
          <w:rFonts w:asciiTheme="minorHAnsi" w:hAnsiTheme="minorHAnsi" w:cstheme="minorHAnsi"/>
        </w:rPr>
        <w:t>Nominee must be a committed union</w:t>
      </w:r>
      <w:r w:rsidR="0006697D" w:rsidRPr="0043589B">
        <w:rPr>
          <w:rFonts w:asciiTheme="minorHAnsi" w:hAnsiTheme="minorHAnsi" w:cstheme="minorHAnsi"/>
        </w:rPr>
        <w:t xml:space="preserve"> member </w:t>
      </w:r>
      <w:r w:rsidRPr="0043589B">
        <w:rPr>
          <w:rFonts w:asciiTheme="minorHAnsi" w:hAnsiTheme="minorHAnsi" w:cstheme="minorHAnsi"/>
        </w:rPr>
        <w:t>who is an activist and leader in her union, community or beyond, who is dedicated to equity and labour activism.</w:t>
      </w:r>
      <w:r w:rsidR="00370F72" w:rsidRPr="0043589B">
        <w:rPr>
          <w:rFonts w:asciiTheme="minorHAnsi" w:hAnsiTheme="minorHAnsi" w:cstheme="minorHAnsi"/>
        </w:rPr>
        <w:t xml:space="preserve"> </w:t>
      </w:r>
      <w:r w:rsidRPr="0043589B">
        <w:rPr>
          <w:rFonts w:asciiTheme="minorHAnsi" w:hAnsiTheme="minorHAnsi" w:cstheme="minorHAnsi"/>
        </w:rPr>
        <w:t>Nominations must include the completed nomination form and a detailed profile of the nominee, describing her contribution to the labour movement and the advancement of women’s rights.</w:t>
      </w:r>
      <w:r w:rsidR="00370F72" w:rsidRPr="0043589B">
        <w:rPr>
          <w:rFonts w:asciiTheme="minorHAnsi" w:hAnsiTheme="minorHAnsi" w:cstheme="minorHAnsi"/>
        </w:rPr>
        <w:t xml:space="preserve"> </w:t>
      </w:r>
      <w:r w:rsidRPr="0043589B">
        <w:rPr>
          <w:rFonts w:asciiTheme="minorHAnsi" w:hAnsiTheme="minorHAnsi" w:cstheme="minorHAnsi"/>
        </w:rPr>
        <w:t>Current members of the NSFL Executive Council or Women’s Committee are ineligible for this award.</w:t>
      </w:r>
      <w:r w:rsidR="00370F72" w:rsidRPr="0043589B">
        <w:rPr>
          <w:rFonts w:asciiTheme="minorHAnsi" w:hAnsiTheme="minorHAnsi" w:cstheme="minorHAnsi"/>
        </w:rPr>
        <w:t xml:space="preserve"> </w:t>
      </w:r>
    </w:p>
    <w:p w14:paraId="37F0CA6B" w14:textId="77777777" w:rsidR="00DE6BD7" w:rsidRDefault="00DE6BD7">
      <w:pPr>
        <w:rPr>
          <w:rFonts w:asciiTheme="minorHAnsi" w:hAnsiTheme="minorHAnsi" w:cstheme="minorHAnsi"/>
        </w:rPr>
      </w:pPr>
    </w:p>
    <w:p w14:paraId="5ACDA267" w14:textId="6A2F698A" w:rsidR="003931F8" w:rsidRPr="0043589B" w:rsidRDefault="008E5147">
      <w:pPr>
        <w:rPr>
          <w:rFonts w:asciiTheme="minorHAnsi" w:hAnsiTheme="minorHAnsi" w:cstheme="minorHAnsi"/>
        </w:rPr>
      </w:pPr>
      <w:r w:rsidRPr="0043589B">
        <w:rPr>
          <w:rFonts w:asciiTheme="minorHAnsi" w:hAnsiTheme="minorHAnsi" w:cstheme="minorHAnsi"/>
        </w:rPr>
        <w:t xml:space="preserve">The NSFL Sister of the Year Award celebrates a union sister who has proven their dedication to the trade union movement and the advancement of women’s voices.  The Sister of the Year is a woman who works tirelessly and deserves to be recognized for her hard work and dedication.  This award is aimed at grass roots labour and women’s rights defenders.  It acknowledges that women contribute </w:t>
      </w:r>
      <w:proofErr w:type="gramStart"/>
      <w:r w:rsidRPr="0043589B">
        <w:rPr>
          <w:rFonts w:asciiTheme="minorHAnsi" w:hAnsiTheme="minorHAnsi" w:cstheme="minorHAnsi"/>
        </w:rPr>
        <w:t>in</w:t>
      </w:r>
      <w:proofErr w:type="gramEnd"/>
      <w:r w:rsidRPr="0043589B">
        <w:rPr>
          <w:rFonts w:asciiTheme="minorHAnsi" w:hAnsiTheme="minorHAnsi" w:cstheme="minorHAnsi"/>
        </w:rPr>
        <w:t xml:space="preserve"> a variety of ways. When women raise their voices</w:t>
      </w:r>
      <w:r w:rsidR="00370F72" w:rsidRPr="0043589B">
        <w:rPr>
          <w:rFonts w:asciiTheme="minorHAnsi" w:hAnsiTheme="minorHAnsi" w:cstheme="minorHAnsi"/>
        </w:rPr>
        <w:t xml:space="preserve">, </w:t>
      </w:r>
      <w:r w:rsidRPr="0043589B">
        <w:rPr>
          <w:rFonts w:asciiTheme="minorHAnsi" w:hAnsiTheme="minorHAnsi" w:cstheme="minorHAnsi"/>
        </w:rPr>
        <w:t xml:space="preserve">they also raise the voices of the women around them, offering strength and encouragement.  </w:t>
      </w:r>
    </w:p>
    <w:p w14:paraId="1DDC3B76" w14:textId="77777777" w:rsidR="003931F8" w:rsidRPr="0043589B" w:rsidRDefault="003931F8">
      <w:pPr>
        <w:rPr>
          <w:rFonts w:asciiTheme="minorHAnsi" w:hAnsiTheme="minorHAnsi" w:cstheme="minorHAnsi"/>
        </w:rPr>
      </w:pPr>
    </w:p>
    <w:p w14:paraId="37B4AD62" w14:textId="79B644E0" w:rsidR="003931F8" w:rsidRDefault="008E5147">
      <w:pPr>
        <w:rPr>
          <w:rFonts w:asciiTheme="minorHAnsi" w:hAnsiTheme="minorHAnsi" w:cstheme="minorHAnsi"/>
          <w:b/>
          <w:bCs/>
        </w:rPr>
      </w:pPr>
      <w:r w:rsidRPr="0043589B">
        <w:rPr>
          <w:rFonts w:asciiTheme="minorHAnsi" w:hAnsiTheme="minorHAnsi" w:cstheme="minorHAnsi"/>
          <w:b/>
          <w:bCs/>
        </w:rPr>
        <w:t xml:space="preserve">Please complete this application in full and include a cover letter describing why you believe your nominee is deserving of this award.   If the application form does not provide enough space, you may include one additional page along with your application.  Please ensure that all additional documentation includes your name, as the nominator, and the name of the nominee. </w:t>
      </w:r>
      <w:r w:rsidR="00370F72" w:rsidRPr="0043589B">
        <w:rPr>
          <w:rFonts w:asciiTheme="minorHAnsi" w:hAnsiTheme="minorHAnsi" w:cstheme="minorHAnsi"/>
          <w:b/>
          <w:bCs/>
        </w:rPr>
        <w:t xml:space="preserve"> </w:t>
      </w:r>
      <w:r w:rsidR="004218ED" w:rsidRPr="0043589B">
        <w:rPr>
          <w:rFonts w:asciiTheme="minorHAnsi" w:hAnsiTheme="minorHAnsi" w:cstheme="minorHAnsi"/>
          <w:b/>
          <w:bCs/>
          <w:highlight w:val="yellow"/>
        </w:rPr>
        <w:t>Please send c</w:t>
      </w:r>
      <w:r w:rsidRPr="0043589B">
        <w:rPr>
          <w:rFonts w:asciiTheme="minorHAnsi" w:hAnsiTheme="minorHAnsi" w:cstheme="minorHAnsi"/>
          <w:b/>
          <w:bCs/>
          <w:highlight w:val="yellow"/>
        </w:rPr>
        <w:t xml:space="preserve">ompleted forms </w:t>
      </w:r>
      <w:r w:rsidR="004218ED" w:rsidRPr="0043589B">
        <w:rPr>
          <w:rFonts w:asciiTheme="minorHAnsi" w:hAnsiTheme="minorHAnsi" w:cstheme="minorHAnsi"/>
          <w:b/>
          <w:bCs/>
          <w:highlight w:val="yellow"/>
        </w:rPr>
        <w:t xml:space="preserve">to the NSFL by February </w:t>
      </w:r>
      <w:r w:rsidR="005A5B96" w:rsidRPr="0043589B">
        <w:rPr>
          <w:rFonts w:asciiTheme="minorHAnsi" w:hAnsiTheme="minorHAnsi" w:cstheme="minorHAnsi"/>
          <w:b/>
          <w:bCs/>
          <w:highlight w:val="yellow"/>
        </w:rPr>
        <w:t>1</w:t>
      </w:r>
      <w:r w:rsidR="004218ED" w:rsidRPr="0043589B">
        <w:rPr>
          <w:rFonts w:asciiTheme="minorHAnsi" w:hAnsiTheme="minorHAnsi" w:cstheme="minorHAnsi"/>
          <w:b/>
          <w:bCs/>
          <w:highlight w:val="yellow"/>
        </w:rPr>
        <w:t>, 20</w:t>
      </w:r>
      <w:r w:rsidR="005C7E1F" w:rsidRPr="0043589B">
        <w:rPr>
          <w:rFonts w:asciiTheme="minorHAnsi" w:hAnsiTheme="minorHAnsi" w:cstheme="minorHAnsi"/>
          <w:b/>
          <w:bCs/>
          <w:highlight w:val="yellow"/>
        </w:rPr>
        <w:t>2</w:t>
      </w:r>
      <w:r w:rsidR="005A5B96" w:rsidRPr="0043589B">
        <w:rPr>
          <w:rFonts w:asciiTheme="minorHAnsi" w:hAnsiTheme="minorHAnsi" w:cstheme="minorHAnsi"/>
          <w:b/>
          <w:bCs/>
          <w:highlight w:val="yellow"/>
        </w:rPr>
        <w:t>2</w:t>
      </w:r>
      <w:r w:rsidR="005A5B96" w:rsidRPr="0043589B">
        <w:rPr>
          <w:rFonts w:asciiTheme="minorHAnsi" w:hAnsiTheme="minorHAnsi" w:cstheme="minorHAnsi"/>
          <w:b/>
          <w:bCs/>
        </w:rPr>
        <w:t>.</w:t>
      </w:r>
    </w:p>
    <w:p w14:paraId="5D33B975" w14:textId="1C70F417" w:rsidR="003931F8" w:rsidRDefault="003931F8">
      <w:pPr>
        <w:rPr>
          <w:rFonts w:asciiTheme="minorHAnsi" w:hAnsiTheme="minorHAnsi" w:cstheme="minorHAnsi"/>
        </w:rPr>
      </w:pPr>
    </w:p>
    <w:p w14:paraId="3450CB68" w14:textId="77777777" w:rsidR="0043589B" w:rsidRPr="0043589B" w:rsidRDefault="0043589B">
      <w:pPr>
        <w:rPr>
          <w:rFonts w:asciiTheme="minorHAnsi" w:hAnsiTheme="minorHAnsi" w:cstheme="minorHAnsi"/>
          <w:b/>
          <w:bCs/>
          <w:sz w:val="22"/>
          <w:szCs w:val="22"/>
        </w:rPr>
      </w:pPr>
    </w:p>
    <w:tbl>
      <w:tblPr>
        <w:tblW w:w="99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28" w:type="dxa"/>
          <w:bottom w:w="29" w:type="dxa"/>
          <w:right w:w="29" w:type="dxa"/>
        </w:tblCellMar>
        <w:tblLook w:val="0000" w:firstRow="0" w:lastRow="0" w:firstColumn="0" w:lastColumn="0" w:noHBand="0" w:noVBand="0"/>
      </w:tblPr>
      <w:tblGrid>
        <w:gridCol w:w="4986"/>
        <w:gridCol w:w="4986"/>
      </w:tblGrid>
      <w:tr w:rsidR="003931F8" w:rsidRPr="0043589B" w14:paraId="698F5B33" w14:textId="77777777">
        <w:tc>
          <w:tcPr>
            <w:tcW w:w="9972" w:type="dxa"/>
            <w:gridSpan w:val="2"/>
            <w:tcBorders>
              <w:top w:val="single" w:sz="2" w:space="0" w:color="000000"/>
              <w:left w:val="single" w:sz="2" w:space="0" w:color="000000"/>
              <w:bottom w:val="single" w:sz="2" w:space="0" w:color="000000"/>
              <w:right w:val="single" w:sz="2" w:space="0" w:color="000000"/>
            </w:tcBorders>
            <w:shd w:val="clear" w:color="auto" w:fill="auto"/>
          </w:tcPr>
          <w:p w14:paraId="245EB3F8" w14:textId="2B924B4E" w:rsidR="003931F8"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Name of Nominee</w:t>
            </w:r>
            <w:r w:rsidR="00D83082" w:rsidRPr="0043589B">
              <w:rPr>
                <w:rFonts w:asciiTheme="minorHAnsi" w:hAnsiTheme="minorHAnsi" w:cstheme="minorHAnsi"/>
                <w:sz w:val="22"/>
                <w:szCs w:val="22"/>
              </w:rPr>
              <w:t xml:space="preserve"> and union:</w:t>
            </w:r>
          </w:p>
          <w:p w14:paraId="265FC069" w14:textId="77777777" w:rsidR="00DE6BD7" w:rsidRPr="0043589B" w:rsidRDefault="00DE6BD7">
            <w:pPr>
              <w:pStyle w:val="TableContents"/>
              <w:rPr>
                <w:rFonts w:asciiTheme="minorHAnsi" w:hAnsiTheme="minorHAnsi" w:cstheme="minorHAnsi"/>
                <w:sz w:val="22"/>
                <w:szCs w:val="22"/>
              </w:rPr>
            </w:pPr>
          </w:p>
          <w:p w14:paraId="602AEB3D" w14:textId="77777777" w:rsidR="003931F8" w:rsidRPr="0043589B" w:rsidRDefault="003931F8">
            <w:pPr>
              <w:pStyle w:val="TableContents"/>
              <w:rPr>
                <w:rFonts w:asciiTheme="minorHAnsi" w:hAnsiTheme="minorHAnsi" w:cstheme="minorHAnsi"/>
                <w:sz w:val="22"/>
                <w:szCs w:val="22"/>
              </w:rPr>
            </w:pPr>
          </w:p>
        </w:tc>
      </w:tr>
      <w:tr w:rsidR="003931F8" w:rsidRPr="0043589B" w14:paraId="7DB60AD7" w14:textId="77777777">
        <w:tc>
          <w:tcPr>
            <w:tcW w:w="4986" w:type="dxa"/>
            <w:tcBorders>
              <w:left w:val="single" w:sz="2" w:space="0" w:color="000000"/>
              <w:bottom w:val="single" w:sz="2" w:space="0" w:color="000000"/>
            </w:tcBorders>
            <w:shd w:val="clear" w:color="auto" w:fill="auto"/>
          </w:tcPr>
          <w:p w14:paraId="41F45500" w14:textId="77777777" w:rsidR="003931F8"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Name of Nominator:</w:t>
            </w:r>
          </w:p>
          <w:p w14:paraId="6B163943" w14:textId="77777777" w:rsidR="00DE6BD7" w:rsidRDefault="00DE6BD7">
            <w:pPr>
              <w:pStyle w:val="TableContents"/>
              <w:rPr>
                <w:rFonts w:asciiTheme="minorHAnsi" w:hAnsiTheme="minorHAnsi" w:cstheme="minorHAnsi"/>
                <w:sz w:val="22"/>
                <w:szCs w:val="22"/>
              </w:rPr>
            </w:pPr>
          </w:p>
          <w:p w14:paraId="3BAA9DC7" w14:textId="556DA9C1" w:rsidR="00DE6BD7" w:rsidRPr="0043589B" w:rsidRDefault="00DE6BD7">
            <w:pPr>
              <w:pStyle w:val="TableContents"/>
              <w:rPr>
                <w:rFonts w:asciiTheme="minorHAnsi" w:hAnsiTheme="minorHAnsi" w:cstheme="minorHAnsi"/>
                <w:sz w:val="22"/>
                <w:szCs w:val="22"/>
              </w:rPr>
            </w:pPr>
          </w:p>
        </w:tc>
        <w:tc>
          <w:tcPr>
            <w:tcW w:w="4986" w:type="dxa"/>
            <w:tcBorders>
              <w:left w:val="single" w:sz="2" w:space="0" w:color="000000"/>
              <w:bottom w:val="single" w:sz="2" w:space="0" w:color="000000"/>
              <w:right w:val="single" w:sz="2" w:space="0" w:color="000000"/>
            </w:tcBorders>
            <w:shd w:val="clear" w:color="auto" w:fill="auto"/>
          </w:tcPr>
          <w:p w14:paraId="1B73A480" w14:textId="77777777" w:rsidR="003931F8"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Affiliated Union:</w:t>
            </w:r>
          </w:p>
          <w:p w14:paraId="3E7A87BC" w14:textId="77777777" w:rsidR="003931F8" w:rsidRPr="0043589B" w:rsidRDefault="003931F8">
            <w:pPr>
              <w:pStyle w:val="TableContents"/>
              <w:rPr>
                <w:rFonts w:asciiTheme="minorHAnsi" w:hAnsiTheme="minorHAnsi" w:cstheme="minorHAnsi"/>
                <w:sz w:val="22"/>
                <w:szCs w:val="22"/>
              </w:rPr>
            </w:pPr>
          </w:p>
        </w:tc>
      </w:tr>
      <w:tr w:rsidR="003931F8" w:rsidRPr="0043589B" w14:paraId="75512A8C" w14:textId="77777777">
        <w:tc>
          <w:tcPr>
            <w:tcW w:w="4986" w:type="dxa"/>
            <w:tcBorders>
              <w:left w:val="single" w:sz="2" w:space="0" w:color="000000"/>
              <w:bottom w:val="single" w:sz="2" w:space="0" w:color="000000"/>
            </w:tcBorders>
            <w:shd w:val="clear" w:color="auto" w:fill="auto"/>
          </w:tcPr>
          <w:p w14:paraId="596D116F" w14:textId="77777777" w:rsidR="003931F8" w:rsidRDefault="003931F8">
            <w:pPr>
              <w:pStyle w:val="TableContents"/>
              <w:rPr>
                <w:rFonts w:asciiTheme="minorHAnsi" w:hAnsiTheme="minorHAnsi" w:cstheme="minorHAnsi"/>
                <w:sz w:val="22"/>
                <w:szCs w:val="22"/>
              </w:rPr>
            </w:pPr>
          </w:p>
          <w:p w14:paraId="43575FCA" w14:textId="77777777" w:rsidR="00031394" w:rsidRDefault="00031394">
            <w:pPr>
              <w:pStyle w:val="TableContents"/>
              <w:rPr>
                <w:rFonts w:asciiTheme="minorHAnsi" w:hAnsiTheme="minorHAnsi" w:cstheme="minorHAnsi"/>
                <w:sz w:val="22"/>
                <w:szCs w:val="22"/>
              </w:rPr>
            </w:pPr>
          </w:p>
          <w:p w14:paraId="1FF40EF4" w14:textId="77777777" w:rsidR="00031394" w:rsidRDefault="00031394">
            <w:pPr>
              <w:pStyle w:val="TableContents"/>
              <w:rPr>
                <w:rFonts w:asciiTheme="minorHAnsi" w:hAnsiTheme="minorHAnsi" w:cstheme="minorHAnsi"/>
                <w:sz w:val="22"/>
                <w:szCs w:val="22"/>
              </w:rPr>
            </w:pPr>
          </w:p>
          <w:p w14:paraId="054E6831" w14:textId="77777777" w:rsidR="00031394" w:rsidRDefault="00031394">
            <w:pPr>
              <w:pStyle w:val="TableContents"/>
              <w:rPr>
                <w:rFonts w:asciiTheme="minorHAnsi" w:hAnsiTheme="minorHAnsi" w:cstheme="minorHAnsi"/>
                <w:sz w:val="22"/>
                <w:szCs w:val="22"/>
              </w:rPr>
            </w:pPr>
          </w:p>
          <w:p w14:paraId="415432AC" w14:textId="68EDD895" w:rsidR="00031394" w:rsidRPr="00031394" w:rsidRDefault="00031394">
            <w:pPr>
              <w:pStyle w:val="TableContents"/>
              <w:rPr>
                <w:rFonts w:asciiTheme="minorHAnsi" w:hAnsiTheme="minorHAnsi" w:cstheme="minorHAnsi"/>
                <w:b/>
                <w:bCs/>
                <w:sz w:val="22"/>
                <w:szCs w:val="22"/>
              </w:rPr>
            </w:pPr>
            <w:r w:rsidRPr="00031394">
              <w:rPr>
                <w:rFonts w:asciiTheme="minorHAnsi" w:hAnsiTheme="minorHAnsi" w:cstheme="minorHAnsi"/>
                <w:b/>
                <w:bCs/>
                <w:sz w:val="22"/>
                <w:szCs w:val="22"/>
              </w:rPr>
              <w:t>Over…</w:t>
            </w:r>
          </w:p>
        </w:tc>
        <w:tc>
          <w:tcPr>
            <w:tcW w:w="4986" w:type="dxa"/>
            <w:tcBorders>
              <w:left w:val="single" w:sz="2" w:space="0" w:color="000000"/>
              <w:bottom w:val="single" w:sz="2" w:space="0" w:color="000000"/>
              <w:right w:val="single" w:sz="2" w:space="0" w:color="000000"/>
            </w:tcBorders>
            <w:shd w:val="clear" w:color="auto" w:fill="auto"/>
          </w:tcPr>
          <w:p w14:paraId="09A5B303" w14:textId="77777777" w:rsidR="003931F8"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Nominator E-mail:</w:t>
            </w:r>
          </w:p>
          <w:p w14:paraId="3A14D2AD" w14:textId="77777777" w:rsidR="00DE6BD7" w:rsidRDefault="00DE6BD7">
            <w:pPr>
              <w:pStyle w:val="TableContents"/>
              <w:rPr>
                <w:rFonts w:asciiTheme="minorHAnsi" w:hAnsiTheme="minorHAnsi" w:cstheme="minorHAnsi"/>
                <w:sz w:val="22"/>
                <w:szCs w:val="22"/>
              </w:rPr>
            </w:pPr>
          </w:p>
          <w:p w14:paraId="5628C66D" w14:textId="65D511B2" w:rsidR="00DE6BD7" w:rsidRPr="0043589B" w:rsidRDefault="00DE6BD7">
            <w:pPr>
              <w:pStyle w:val="TableContents"/>
              <w:rPr>
                <w:rFonts w:asciiTheme="minorHAnsi" w:hAnsiTheme="minorHAnsi" w:cstheme="minorHAnsi"/>
                <w:sz w:val="22"/>
                <w:szCs w:val="22"/>
              </w:rPr>
            </w:pPr>
          </w:p>
        </w:tc>
      </w:tr>
      <w:tr w:rsidR="003931F8" w:rsidRPr="0043589B" w14:paraId="76ED8E3B" w14:textId="77777777">
        <w:tc>
          <w:tcPr>
            <w:tcW w:w="9972" w:type="dxa"/>
            <w:gridSpan w:val="2"/>
            <w:tcBorders>
              <w:left w:val="single" w:sz="2" w:space="0" w:color="000000"/>
              <w:bottom w:val="single" w:sz="2" w:space="0" w:color="000000"/>
              <w:right w:val="single" w:sz="2" w:space="0" w:color="000000"/>
            </w:tcBorders>
            <w:shd w:val="clear" w:color="auto" w:fill="auto"/>
          </w:tcPr>
          <w:p w14:paraId="669F0A99" w14:textId="6E71871B" w:rsidR="003931F8"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lastRenderedPageBreak/>
              <w:t>Provide a detailed description of the nominee’s trade union involvement, including current &amp; past positions held, committees, education, leadership, organizing etc.</w:t>
            </w:r>
          </w:p>
          <w:p w14:paraId="7E668285" w14:textId="77777777" w:rsidR="003931F8" w:rsidRPr="0043589B" w:rsidRDefault="003931F8">
            <w:pPr>
              <w:pStyle w:val="TableContents"/>
              <w:rPr>
                <w:rFonts w:asciiTheme="minorHAnsi" w:hAnsiTheme="minorHAnsi" w:cstheme="minorHAnsi"/>
                <w:sz w:val="22"/>
                <w:szCs w:val="22"/>
              </w:rPr>
            </w:pPr>
          </w:p>
          <w:p w14:paraId="3DAA1A95" w14:textId="77777777" w:rsidR="003931F8" w:rsidRPr="0043589B" w:rsidRDefault="003931F8">
            <w:pPr>
              <w:pStyle w:val="TableContents"/>
              <w:rPr>
                <w:rFonts w:asciiTheme="minorHAnsi" w:hAnsiTheme="minorHAnsi" w:cstheme="minorHAnsi"/>
                <w:sz w:val="22"/>
                <w:szCs w:val="22"/>
              </w:rPr>
            </w:pPr>
          </w:p>
          <w:p w14:paraId="41CAA01E" w14:textId="77777777" w:rsidR="003931F8" w:rsidRPr="0043589B" w:rsidRDefault="003931F8">
            <w:pPr>
              <w:pStyle w:val="TableContents"/>
              <w:rPr>
                <w:rFonts w:asciiTheme="minorHAnsi" w:hAnsiTheme="minorHAnsi" w:cstheme="minorHAnsi"/>
                <w:sz w:val="22"/>
                <w:szCs w:val="22"/>
              </w:rPr>
            </w:pPr>
          </w:p>
          <w:p w14:paraId="156D7E83" w14:textId="77777777" w:rsidR="003931F8" w:rsidRPr="0043589B" w:rsidRDefault="003931F8">
            <w:pPr>
              <w:pStyle w:val="TableContents"/>
              <w:rPr>
                <w:rFonts w:asciiTheme="minorHAnsi" w:hAnsiTheme="minorHAnsi" w:cstheme="minorHAnsi"/>
                <w:sz w:val="22"/>
                <w:szCs w:val="22"/>
              </w:rPr>
            </w:pPr>
          </w:p>
          <w:p w14:paraId="4D7B0B41" w14:textId="77777777" w:rsidR="003931F8" w:rsidRPr="0043589B" w:rsidRDefault="003931F8" w:rsidP="00370F72">
            <w:pPr>
              <w:pStyle w:val="TableContents"/>
              <w:rPr>
                <w:rFonts w:asciiTheme="minorHAnsi" w:hAnsiTheme="minorHAnsi" w:cstheme="minorHAnsi"/>
                <w:sz w:val="22"/>
                <w:szCs w:val="22"/>
              </w:rPr>
            </w:pPr>
          </w:p>
          <w:p w14:paraId="2E74D1F1" w14:textId="77777777" w:rsidR="00370F72" w:rsidRPr="0043589B" w:rsidRDefault="00370F72" w:rsidP="00370F72">
            <w:pPr>
              <w:pStyle w:val="TableContents"/>
              <w:rPr>
                <w:rFonts w:asciiTheme="minorHAnsi" w:hAnsiTheme="minorHAnsi" w:cstheme="minorHAnsi"/>
                <w:sz w:val="22"/>
                <w:szCs w:val="22"/>
              </w:rPr>
            </w:pPr>
          </w:p>
          <w:p w14:paraId="3A223095" w14:textId="77777777" w:rsidR="00370F72" w:rsidRPr="0043589B" w:rsidRDefault="00370F72" w:rsidP="00370F72">
            <w:pPr>
              <w:pStyle w:val="TableContents"/>
              <w:rPr>
                <w:rFonts w:asciiTheme="minorHAnsi" w:hAnsiTheme="minorHAnsi" w:cstheme="minorHAnsi"/>
                <w:sz w:val="22"/>
                <w:szCs w:val="22"/>
              </w:rPr>
            </w:pPr>
          </w:p>
          <w:p w14:paraId="7D0D0108" w14:textId="66468326" w:rsidR="00370F72" w:rsidRPr="0043589B" w:rsidRDefault="00370F72" w:rsidP="00370F72">
            <w:pPr>
              <w:pStyle w:val="TableContents"/>
              <w:rPr>
                <w:rFonts w:asciiTheme="minorHAnsi" w:hAnsiTheme="minorHAnsi" w:cstheme="minorHAnsi"/>
                <w:sz w:val="22"/>
                <w:szCs w:val="22"/>
              </w:rPr>
            </w:pPr>
          </w:p>
        </w:tc>
      </w:tr>
      <w:tr w:rsidR="003931F8" w:rsidRPr="0043589B" w14:paraId="3B392053" w14:textId="77777777">
        <w:tc>
          <w:tcPr>
            <w:tcW w:w="9972" w:type="dxa"/>
            <w:gridSpan w:val="2"/>
            <w:tcBorders>
              <w:left w:val="single" w:sz="2" w:space="0" w:color="000000"/>
              <w:bottom w:val="single" w:sz="2" w:space="0" w:color="000000"/>
              <w:right w:val="single" w:sz="2" w:space="0" w:color="000000"/>
            </w:tcBorders>
            <w:shd w:val="clear" w:color="auto" w:fill="auto"/>
          </w:tcPr>
          <w:p w14:paraId="1276773B" w14:textId="4E92D5CA" w:rsidR="003931F8"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Describe how the nominee contributes to the spirit of the trade union movement and promotes solidarity.</w:t>
            </w:r>
          </w:p>
          <w:p w14:paraId="65C8C768" w14:textId="77777777" w:rsidR="003931F8" w:rsidRPr="0043589B" w:rsidRDefault="003931F8">
            <w:pPr>
              <w:pStyle w:val="TableContents"/>
              <w:rPr>
                <w:rFonts w:asciiTheme="minorHAnsi" w:hAnsiTheme="minorHAnsi" w:cstheme="minorHAnsi"/>
                <w:sz w:val="22"/>
                <w:szCs w:val="22"/>
              </w:rPr>
            </w:pPr>
          </w:p>
          <w:p w14:paraId="6296CABA" w14:textId="77777777" w:rsidR="003931F8" w:rsidRPr="0043589B" w:rsidRDefault="003931F8">
            <w:pPr>
              <w:pStyle w:val="TableContents"/>
              <w:rPr>
                <w:rFonts w:asciiTheme="minorHAnsi" w:hAnsiTheme="minorHAnsi" w:cstheme="minorHAnsi"/>
                <w:sz w:val="22"/>
                <w:szCs w:val="22"/>
              </w:rPr>
            </w:pPr>
          </w:p>
          <w:p w14:paraId="4DEC3BA1" w14:textId="77777777" w:rsidR="003931F8" w:rsidRPr="0043589B" w:rsidRDefault="003931F8">
            <w:pPr>
              <w:pStyle w:val="TableContents"/>
              <w:rPr>
                <w:rFonts w:asciiTheme="minorHAnsi" w:hAnsiTheme="minorHAnsi" w:cstheme="minorHAnsi"/>
                <w:sz w:val="22"/>
                <w:szCs w:val="22"/>
              </w:rPr>
            </w:pPr>
          </w:p>
          <w:p w14:paraId="7AB86534" w14:textId="77777777" w:rsidR="003931F8" w:rsidRPr="0043589B" w:rsidRDefault="003931F8">
            <w:pPr>
              <w:pStyle w:val="TableContents"/>
              <w:rPr>
                <w:rFonts w:asciiTheme="minorHAnsi" w:hAnsiTheme="minorHAnsi" w:cstheme="minorHAnsi"/>
                <w:sz w:val="22"/>
                <w:szCs w:val="22"/>
              </w:rPr>
            </w:pPr>
          </w:p>
          <w:p w14:paraId="0F0F744E" w14:textId="77777777" w:rsidR="003931F8" w:rsidRPr="0043589B" w:rsidRDefault="003931F8">
            <w:pPr>
              <w:pStyle w:val="TableContents"/>
              <w:rPr>
                <w:rFonts w:asciiTheme="minorHAnsi" w:hAnsiTheme="minorHAnsi" w:cstheme="minorHAnsi"/>
                <w:sz w:val="22"/>
                <w:szCs w:val="22"/>
              </w:rPr>
            </w:pPr>
          </w:p>
          <w:p w14:paraId="5EED83EA" w14:textId="5D38B433" w:rsidR="003931F8" w:rsidRPr="0043589B" w:rsidRDefault="003931F8">
            <w:pPr>
              <w:pStyle w:val="TableContents"/>
              <w:rPr>
                <w:rFonts w:asciiTheme="minorHAnsi" w:hAnsiTheme="minorHAnsi" w:cstheme="minorHAnsi"/>
                <w:sz w:val="22"/>
                <w:szCs w:val="22"/>
              </w:rPr>
            </w:pPr>
          </w:p>
          <w:p w14:paraId="58EA8EF5" w14:textId="77777777" w:rsidR="003931F8" w:rsidRPr="0043589B" w:rsidRDefault="003931F8">
            <w:pPr>
              <w:pStyle w:val="TableContents"/>
              <w:rPr>
                <w:rFonts w:asciiTheme="minorHAnsi" w:hAnsiTheme="minorHAnsi" w:cstheme="minorHAnsi"/>
                <w:sz w:val="22"/>
                <w:szCs w:val="22"/>
              </w:rPr>
            </w:pPr>
          </w:p>
          <w:p w14:paraId="397B3CDF" w14:textId="77777777" w:rsidR="003931F8" w:rsidRPr="0043589B" w:rsidRDefault="003931F8">
            <w:pPr>
              <w:pStyle w:val="TableContents"/>
              <w:rPr>
                <w:rFonts w:asciiTheme="minorHAnsi" w:hAnsiTheme="minorHAnsi" w:cstheme="minorHAnsi"/>
                <w:sz w:val="22"/>
                <w:szCs w:val="22"/>
              </w:rPr>
            </w:pPr>
          </w:p>
          <w:p w14:paraId="47DB181E" w14:textId="77777777" w:rsidR="003931F8" w:rsidRPr="0043589B" w:rsidRDefault="003931F8">
            <w:pPr>
              <w:pStyle w:val="TableContents"/>
              <w:rPr>
                <w:rFonts w:asciiTheme="minorHAnsi" w:hAnsiTheme="minorHAnsi" w:cstheme="minorHAnsi"/>
                <w:sz w:val="22"/>
                <w:szCs w:val="22"/>
              </w:rPr>
            </w:pPr>
          </w:p>
        </w:tc>
      </w:tr>
      <w:tr w:rsidR="003931F8" w:rsidRPr="0043589B" w14:paraId="157D3F1E" w14:textId="77777777">
        <w:tc>
          <w:tcPr>
            <w:tcW w:w="9972" w:type="dxa"/>
            <w:gridSpan w:val="2"/>
            <w:tcBorders>
              <w:left w:val="single" w:sz="2" w:space="0" w:color="000000"/>
              <w:bottom w:val="single" w:sz="2" w:space="0" w:color="000000"/>
              <w:right w:val="single" w:sz="2" w:space="0" w:color="000000"/>
            </w:tcBorders>
            <w:shd w:val="clear" w:color="auto" w:fill="auto"/>
          </w:tcPr>
          <w:p w14:paraId="1999D96F" w14:textId="77777777" w:rsidR="003931F8"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Describe how the nominee contributes in her community.</w:t>
            </w:r>
          </w:p>
          <w:p w14:paraId="3E374387" w14:textId="77777777" w:rsidR="003931F8" w:rsidRPr="0043589B" w:rsidRDefault="003931F8">
            <w:pPr>
              <w:pStyle w:val="TableContents"/>
              <w:rPr>
                <w:rFonts w:asciiTheme="minorHAnsi" w:hAnsiTheme="minorHAnsi" w:cstheme="minorHAnsi"/>
                <w:sz w:val="22"/>
                <w:szCs w:val="22"/>
              </w:rPr>
            </w:pPr>
          </w:p>
          <w:p w14:paraId="69266177" w14:textId="77777777" w:rsidR="003931F8" w:rsidRPr="0043589B" w:rsidRDefault="003931F8">
            <w:pPr>
              <w:pStyle w:val="TableContents"/>
              <w:rPr>
                <w:rFonts w:asciiTheme="minorHAnsi" w:hAnsiTheme="minorHAnsi" w:cstheme="minorHAnsi"/>
                <w:sz w:val="22"/>
                <w:szCs w:val="22"/>
              </w:rPr>
            </w:pPr>
          </w:p>
          <w:p w14:paraId="007600C1" w14:textId="77777777" w:rsidR="003931F8" w:rsidRPr="0043589B" w:rsidRDefault="003931F8">
            <w:pPr>
              <w:pStyle w:val="TableContents"/>
              <w:rPr>
                <w:rFonts w:asciiTheme="minorHAnsi" w:hAnsiTheme="minorHAnsi" w:cstheme="minorHAnsi"/>
                <w:sz w:val="22"/>
                <w:szCs w:val="22"/>
              </w:rPr>
            </w:pPr>
          </w:p>
          <w:p w14:paraId="4A079C84" w14:textId="325A18E2" w:rsidR="003931F8" w:rsidRPr="0043589B" w:rsidRDefault="003931F8">
            <w:pPr>
              <w:pStyle w:val="TableContents"/>
              <w:rPr>
                <w:rFonts w:asciiTheme="minorHAnsi" w:hAnsiTheme="minorHAnsi" w:cstheme="minorHAnsi"/>
                <w:sz w:val="22"/>
                <w:szCs w:val="22"/>
              </w:rPr>
            </w:pPr>
          </w:p>
          <w:p w14:paraId="45796587" w14:textId="77777777" w:rsidR="00370F72" w:rsidRPr="0043589B" w:rsidRDefault="00370F72">
            <w:pPr>
              <w:pStyle w:val="TableContents"/>
              <w:rPr>
                <w:rFonts w:asciiTheme="minorHAnsi" w:hAnsiTheme="minorHAnsi" w:cstheme="minorHAnsi"/>
                <w:sz w:val="22"/>
                <w:szCs w:val="22"/>
              </w:rPr>
            </w:pPr>
          </w:p>
          <w:p w14:paraId="210C5AD5" w14:textId="77777777" w:rsidR="003931F8" w:rsidRPr="0043589B" w:rsidRDefault="003931F8">
            <w:pPr>
              <w:pStyle w:val="TableContents"/>
              <w:rPr>
                <w:rFonts w:asciiTheme="minorHAnsi" w:hAnsiTheme="minorHAnsi" w:cstheme="minorHAnsi"/>
                <w:sz w:val="22"/>
                <w:szCs w:val="22"/>
              </w:rPr>
            </w:pPr>
          </w:p>
          <w:p w14:paraId="72056B60" w14:textId="77777777" w:rsidR="003931F8" w:rsidRPr="0043589B" w:rsidRDefault="003931F8">
            <w:pPr>
              <w:pStyle w:val="TableContents"/>
              <w:rPr>
                <w:rFonts w:asciiTheme="minorHAnsi" w:hAnsiTheme="minorHAnsi" w:cstheme="minorHAnsi"/>
                <w:sz w:val="22"/>
                <w:szCs w:val="22"/>
              </w:rPr>
            </w:pPr>
          </w:p>
          <w:p w14:paraId="6076251E" w14:textId="77777777" w:rsidR="003931F8" w:rsidRPr="0043589B" w:rsidRDefault="003931F8">
            <w:pPr>
              <w:pStyle w:val="TableContents"/>
              <w:rPr>
                <w:rFonts w:asciiTheme="minorHAnsi" w:hAnsiTheme="minorHAnsi" w:cstheme="minorHAnsi"/>
                <w:sz w:val="22"/>
                <w:szCs w:val="22"/>
              </w:rPr>
            </w:pPr>
          </w:p>
          <w:p w14:paraId="2F7ACFA8" w14:textId="77777777" w:rsidR="003931F8" w:rsidRPr="0043589B" w:rsidRDefault="003931F8">
            <w:pPr>
              <w:pStyle w:val="TableContents"/>
              <w:rPr>
                <w:rFonts w:asciiTheme="minorHAnsi" w:hAnsiTheme="minorHAnsi" w:cstheme="minorHAnsi"/>
                <w:sz w:val="22"/>
                <w:szCs w:val="22"/>
              </w:rPr>
            </w:pPr>
          </w:p>
        </w:tc>
      </w:tr>
      <w:tr w:rsidR="003931F8" w:rsidRPr="0043589B" w14:paraId="394AFD4D" w14:textId="77777777">
        <w:tc>
          <w:tcPr>
            <w:tcW w:w="9972" w:type="dxa"/>
            <w:gridSpan w:val="2"/>
            <w:tcBorders>
              <w:left w:val="single" w:sz="2" w:space="0" w:color="000000"/>
              <w:bottom w:val="single" w:sz="2" w:space="0" w:color="000000"/>
              <w:right w:val="single" w:sz="2" w:space="0" w:color="000000"/>
            </w:tcBorders>
            <w:shd w:val="clear" w:color="auto" w:fill="auto"/>
          </w:tcPr>
          <w:p w14:paraId="00EB28A3" w14:textId="77777777" w:rsidR="003931F8"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 xml:space="preserve">Describe how the nominee contributes to the advancement of women.  </w:t>
            </w:r>
          </w:p>
          <w:p w14:paraId="5882944F" w14:textId="77777777" w:rsidR="003931F8" w:rsidRPr="0043589B" w:rsidRDefault="003931F8">
            <w:pPr>
              <w:pStyle w:val="TableContents"/>
              <w:rPr>
                <w:rFonts w:asciiTheme="minorHAnsi" w:hAnsiTheme="minorHAnsi" w:cstheme="minorHAnsi"/>
                <w:sz w:val="22"/>
                <w:szCs w:val="22"/>
              </w:rPr>
            </w:pPr>
          </w:p>
          <w:p w14:paraId="24808327" w14:textId="77777777" w:rsidR="003931F8" w:rsidRPr="0043589B" w:rsidRDefault="003931F8">
            <w:pPr>
              <w:pStyle w:val="TableContents"/>
              <w:rPr>
                <w:rFonts w:asciiTheme="minorHAnsi" w:hAnsiTheme="minorHAnsi" w:cstheme="minorHAnsi"/>
                <w:sz w:val="22"/>
                <w:szCs w:val="22"/>
              </w:rPr>
            </w:pPr>
          </w:p>
          <w:p w14:paraId="7134360C" w14:textId="77777777" w:rsidR="003931F8" w:rsidRPr="0043589B" w:rsidRDefault="003931F8">
            <w:pPr>
              <w:pStyle w:val="TableContents"/>
              <w:rPr>
                <w:rFonts w:asciiTheme="minorHAnsi" w:hAnsiTheme="minorHAnsi" w:cstheme="minorHAnsi"/>
                <w:sz w:val="22"/>
                <w:szCs w:val="22"/>
              </w:rPr>
            </w:pPr>
          </w:p>
          <w:p w14:paraId="7B0A641D" w14:textId="77777777" w:rsidR="003931F8" w:rsidRPr="0043589B" w:rsidRDefault="003931F8">
            <w:pPr>
              <w:pStyle w:val="TableContents"/>
              <w:rPr>
                <w:rFonts w:asciiTheme="minorHAnsi" w:hAnsiTheme="minorHAnsi" w:cstheme="minorHAnsi"/>
                <w:sz w:val="22"/>
                <w:szCs w:val="22"/>
              </w:rPr>
            </w:pPr>
          </w:p>
          <w:p w14:paraId="58AFB32E" w14:textId="77777777" w:rsidR="003931F8" w:rsidRPr="0043589B" w:rsidRDefault="003931F8">
            <w:pPr>
              <w:pStyle w:val="TableContents"/>
              <w:rPr>
                <w:rFonts w:asciiTheme="minorHAnsi" w:hAnsiTheme="minorHAnsi" w:cstheme="minorHAnsi"/>
                <w:sz w:val="22"/>
                <w:szCs w:val="22"/>
              </w:rPr>
            </w:pPr>
          </w:p>
          <w:p w14:paraId="163F9E9F" w14:textId="77777777" w:rsidR="003931F8" w:rsidRPr="0043589B" w:rsidRDefault="003931F8">
            <w:pPr>
              <w:pStyle w:val="TableContents"/>
              <w:rPr>
                <w:rFonts w:asciiTheme="minorHAnsi" w:hAnsiTheme="minorHAnsi" w:cstheme="minorHAnsi"/>
                <w:sz w:val="22"/>
                <w:szCs w:val="22"/>
              </w:rPr>
            </w:pPr>
          </w:p>
          <w:p w14:paraId="21B509F0" w14:textId="77777777" w:rsidR="003931F8" w:rsidRPr="0043589B" w:rsidRDefault="003931F8">
            <w:pPr>
              <w:pStyle w:val="TableContents"/>
              <w:rPr>
                <w:rFonts w:asciiTheme="minorHAnsi" w:hAnsiTheme="minorHAnsi" w:cstheme="minorHAnsi"/>
                <w:sz w:val="22"/>
                <w:szCs w:val="22"/>
              </w:rPr>
            </w:pPr>
          </w:p>
        </w:tc>
      </w:tr>
      <w:tr w:rsidR="003931F8" w:rsidRPr="0043589B" w14:paraId="34C8C92D" w14:textId="77777777">
        <w:tc>
          <w:tcPr>
            <w:tcW w:w="9972" w:type="dxa"/>
            <w:gridSpan w:val="2"/>
            <w:tcBorders>
              <w:left w:val="single" w:sz="2" w:space="0" w:color="000000"/>
              <w:bottom w:val="single" w:sz="2" w:space="0" w:color="000000"/>
              <w:right w:val="single" w:sz="2" w:space="0" w:color="000000"/>
            </w:tcBorders>
            <w:shd w:val="clear" w:color="auto" w:fill="auto"/>
          </w:tcPr>
          <w:p w14:paraId="6F59178E" w14:textId="1DFE9189" w:rsidR="00DE6BD7" w:rsidRPr="0043589B" w:rsidRDefault="008E5147">
            <w:pPr>
              <w:pStyle w:val="TableContents"/>
              <w:rPr>
                <w:rFonts w:asciiTheme="minorHAnsi" w:hAnsiTheme="minorHAnsi" w:cstheme="minorHAnsi"/>
                <w:sz w:val="22"/>
                <w:szCs w:val="22"/>
              </w:rPr>
            </w:pPr>
            <w:r w:rsidRPr="0043589B">
              <w:rPr>
                <w:rFonts w:asciiTheme="minorHAnsi" w:hAnsiTheme="minorHAnsi" w:cstheme="minorHAnsi"/>
                <w:sz w:val="22"/>
                <w:szCs w:val="22"/>
              </w:rPr>
              <w:t xml:space="preserve">Please tell us why you believe the nominee is deserving of the </w:t>
            </w:r>
            <w:proofErr w:type="gramStart"/>
            <w:r w:rsidRPr="0043589B">
              <w:rPr>
                <w:rFonts w:asciiTheme="minorHAnsi" w:hAnsiTheme="minorHAnsi" w:cstheme="minorHAnsi"/>
                <w:sz w:val="22"/>
                <w:szCs w:val="22"/>
              </w:rPr>
              <w:t>Sister</w:t>
            </w:r>
            <w:proofErr w:type="gramEnd"/>
            <w:r w:rsidRPr="0043589B">
              <w:rPr>
                <w:rFonts w:asciiTheme="minorHAnsi" w:hAnsiTheme="minorHAnsi" w:cstheme="minorHAnsi"/>
                <w:sz w:val="22"/>
                <w:szCs w:val="22"/>
              </w:rPr>
              <w:t xml:space="preserve"> of the Year Award.</w:t>
            </w:r>
            <w:r w:rsidR="00DE6BD7">
              <w:rPr>
                <w:rFonts w:asciiTheme="minorHAnsi" w:hAnsiTheme="minorHAnsi" w:cstheme="minorHAnsi"/>
                <w:sz w:val="22"/>
                <w:szCs w:val="22"/>
              </w:rPr>
              <w:t xml:space="preserve"> (Use additional paper if necessary</w:t>
            </w:r>
            <w:r w:rsidR="002646B7">
              <w:rPr>
                <w:rFonts w:asciiTheme="minorHAnsi" w:hAnsiTheme="minorHAnsi" w:cstheme="minorHAnsi"/>
                <w:sz w:val="22"/>
                <w:szCs w:val="22"/>
              </w:rPr>
              <w:t>.</w:t>
            </w:r>
            <w:r w:rsidR="00DE6BD7">
              <w:rPr>
                <w:rFonts w:asciiTheme="minorHAnsi" w:hAnsiTheme="minorHAnsi" w:cstheme="minorHAnsi"/>
                <w:sz w:val="22"/>
                <w:szCs w:val="22"/>
              </w:rPr>
              <w:t>)</w:t>
            </w:r>
          </w:p>
          <w:p w14:paraId="2C808374" w14:textId="77777777" w:rsidR="003931F8" w:rsidRPr="0043589B" w:rsidRDefault="003931F8">
            <w:pPr>
              <w:pStyle w:val="TableContents"/>
              <w:rPr>
                <w:rFonts w:asciiTheme="minorHAnsi" w:hAnsiTheme="minorHAnsi" w:cstheme="minorHAnsi"/>
                <w:sz w:val="22"/>
                <w:szCs w:val="22"/>
              </w:rPr>
            </w:pPr>
          </w:p>
          <w:p w14:paraId="593FBED3" w14:textId="391885F4" w:rsidR="003931F8" w:rsidRDefault="003931F8">
            <w:pPr>
              <w:pStyle w:val="TableContents"/>
              <w:rPr>
                <w:rFonts w:asciiTheme="minorHAnsi" w:hAnsiTheme="minorHAnsi" w:cstheme="minorHAnsi"/>
                <w:sz w:val="22"/>
                <w:szCs w:val="22"/>
              </w:rPr>
            </w:pPr>
          </w:p>
          <w:p w14:paraId="7CD7BE53" w14:textId="7BAD6A70" w:rsidR="00DE6BD7" w:rsidRDefault="00DE6BD7">
            <w:pPr>
              <w:pStyle w:val="TableContents"/>
              <w:rPr>
                <w:rFonts w:asciiTheme="minorHAnsi" w:hAnsiTheme="minorHAnsi" w:cstheme="minorHAnsi"/>
                <w:sz w:val="22"/>
                <w:szCs w:val="22"/>
              </w:rPr>
            </w:pPr>
          </w:p>
          <w:p w14:paraId="46D9474B" w14:textId="77777777" w:rsidR="00DE6BD7" w:rsidRPr="0043589B" w:rsidRDefault="00DE6BD7">
            <w:pPr>
              <w:pStyle w:val="TableContents"/>
              <w:rPr>
                <w:rFonts w:asciiTheme="minorHAnsi" w:hAnsiTheme="minorHAnsi" w:cstheme="minorHAnsi"/>
                <w:sz w:val="22"/>
                <w:szCs w:val="22"/>
              </w:rPr>
            </w:pPr>
          </w:p>
          <w:p w14:paraId="7D887BA4" w14:textId="77777777" w:rsidR="003931F8" w:rsidRPr="0043589B" w:rsidRDefault="003931F8">
            <w:pPr>
              <w:pStyle w:val="TableContents"/>
              <w:rPr>
                <w:rFonts w:asciiTheme="minorHAnsi" w:hAnsiTheme="minorHAnsi" w:cstheme="minorHAnsi"/>
                <w:sz w:val="22"/>
                <w:szCs w:val="22"/>
              </w:rPr>
            </w:pPr>
          </w:p>
          <w:p w14:paraId="0FF13D49" w14:textId="25C1B7E9" w:rsidR="00370F72" w:rsidRPr="0043589B" w:rsidRDefault="00370F72" w:rsidP="00DE6BD7">
            <w:pPr>
              <w:pStyle w:val="TableContents"/>
              <w:rPr>
                <w:rFonts w:asciiTheme="minorHAnsi" w:hAnsiTheme="minorHAnsi" w:cstheme="minorHAnsi"/>
                <w:sz w:val="22"/>
                <w:szCs w:val="22"/>
              </w:rPr>
            </w:pPr>
          </w:p>
        </w:tc>
      </w:tr>
    </w:tbl>
    <w:p w14:paraId="274408AF" w14:textId="77777777" w:rsidR="002646B7" w:rsidRDefault="002646B7">
      <w:pPr>
        <w:rPr>
          <w:rFonts w:asciiTheme="minorHAnsi" w:hAnsiTheme="minorHAnsi" w:cstheme="minorHAnsi"/>
          <w:b/>
          <w:bCs/>
          <w:sz w:val="22"/>
          <w:szCs w:val="22"/>
        </w:rPr>
      </w:pPr>
    </w:p>
    <w:p w14:paraId="59C28CB9" w14:textId="0BB1F523" w:rsidR="003931F8" w:rsidRPr="0043589B" w:rsidRDefault="00370F72">
      <w:pPr>
        <w:rPr>
          <w:rFonts w:asciiTheme="minorHAnsi" w:hAnsiTheme="minorHAnsi" w:cstheme="minorHAnsi"/>
          <w:b/>
          <w:bCs/>
          <w:sz w:val="22"/>
          <w:szCs w:val="22"/>
        </w:rPr>
      </w:pPr>
      <w:r w:rsidRPr="0043589B">
        <w:rPr>
          <w:rFonts w:asciiTheme="minorHAnsi" w:hAnsiTheme="minorHAnsi" w:cstheme="minorHAnsi"/>
          <w:b/>
          <w:bCs/>
          <w:noProof/>
          <w:sz w:val="22"/>
          <w:szCs w:val="22"/>
        </w:rPr>
        <w:drawing>
          <wp:anchor distT="0" distB="0" distL="114300" distR="114300" simplePos="0" relativeHeight="251659264" behindDoc="1" locked="0" layoutInCell="1" allowOverlap="1" wp14:anchorId="4FD12257" wp14:editId="651BBAF6">
            <wp:simplePos x="0" y="0"/>
            <wp:positionH relativeFrom="column">
              <wp:posOffset>6096000</wp:posOffset>
            </wp:positionH>
            <wp:positionV relativeFrom="paragraph">
              <wp:posOffset>253365</wp:posOffset>
            </wp:positionV>
            <wp:extent cx="277369" cy="341377"/>
            <wp:effectExtent l="0" t="0" r="889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5 Bu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369" cy="341377"/>
                    </a:xfrm>
                    <a:prstGeom prst="rect">
                      <a:avLst/>
                    </a:prstGeom>
                  </pic:spPr>
                </pic:pic>
              </a:graphicData>
            </a:graphic>
          </wp:anchor>
        </w:drawing>
      </w:r>
      <w:r w:rsidR="00031394">
        <w:rPr>
          <w:rFonts w:asciiTheme="minorHAnsi" w:hAnsiTheme="minorHAnsi" w:cstheme="minorHAnsi"/>
          <w:b/>
          <w:bCs/>
          <w:sz w:val="22"/>
          <w:szCs w:val="22"/>
        </w:rPr>
        <w:t>Over…</w:t>
      </w:r>
    </w:p>
    <w:sectPr w:rsidR="003931F8" w:rsidRPr="0043589B" w:rsidSect="00031394">
      <w:footerReference w:type="default" r:id="rId9"/>
      <w:pgSz w:w="12240" w:h="15840"/>
      <w:pgMar w:top="851" w:right="1440" w:bottom="1276"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BBE2" w14:textId="77777777" w:rsidR="00845A34" w:rsidRDefault="00845A34" w:rsidP="0059421E">
      <w:pPr>
        <w:rPr>
          <w:rFonts w:hint="eastAsia"/>
        </w:rPr>
      </w:pPr>
      <w:r>
        <w:separator/>
      </w:r>
    </w:p>
  </w:endnote>
  <w:endnote w:type="continuationSeparator" w:id="0">
    <w:p w14:paraId="029F9B9A" w14:textId="77777777" w:rsidR="00845A34" w:rsidRDefault="00845A34" w:rsidP="005942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BB76" w14:textId="25203EE1" w:rsidR="0059421E" w:rsidRDefault="0059421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2710" w14:textId="77777777" w:rsidR="00845A34" w:rsidRDefault="00845A34" w:rsidP="0059421E">
      <w:pPr>
        <w:rPr>
          <w:rFonts w:hint="eastAsia"/>
        </w:rPr>
      </w:pPr>
      <w:r>
        <w:separator/>
      </w:r>
    </w:p>
  </w:footnote>
  <w:footnote w:type="continuationSeparator" w:id="0">
    <w:p w14:paraId="105D629F" w14:textId="77777777" w:rsidR="00845A34" w:rsidRDefault="00845A34" w:rsidP="005942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F8"/>
    <w:rsid w:val="00031394"/>
    <w:rsid w:val="0006697D"/>
    <w:rsid w:val="0013270E"/>
    <w:rsid w:val="001B4C59"/>
    <w:rsid w:val="001C1D3F"/>
    <w:rsid w:val="002646B7"/>
    <w:rsid w:val="002A3DC4"/>
    <w:rsid w:val="00350DF1"/>
    <w:rsid w:val="00370F72"/>
    <w:rsid w:val="003931F8"/>
    <w:rsid w:val="004218ED"/>
    <w:rsid w:val="0043589B"/>
    <w:rsid w:val="00471969"/>
    <w:rsid w:val="00473EC3"/>
    <w:rsid w:val="004C350B"/>
    <w:rsid w:val="00587B43"/>
    <w:rsid w:val="0059421E"/>
    <w:rsid w:val="005A5B96"/>
    <w:rsid w:val="005C7E1F"/>
    <w:rsid w:val="00632207"/>
    <w:rsid w:val="00845A34"/>
    <w:rsid w:val="008D14EA"/>
    <w:rsid w:val="008E5147"/>
    <w:rsid w:val="009B70D1"/>
    <w:rsid w:val="009E22A4"/>
    <w:rsid w:val="00A47C4F"/>
    <w:rsid w:val="00B71AB4"/>
    <w:rsid w:val="00B90061"/>
    <w:rsid w:val="00BB3D95"/>
    <w:rsid w:val="00BF15ED"/>
    <w:rsid w:val="00CF1936"/>
    <w:rsid w:val="00D74202"/>
    <w:rsid w:val="00D77D8C"/>
    <w:rsid w:val="00D83082"/>
    <w:rsid w:val="00DD6800"/>
    <w:rsid w:val="00DE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F82C8"/>
  <w15:docId w15:val="{AC13EE3D-2010-407A-B6A6-C1AED776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BalloonText">
    <w:name w:val="Balloon Text"/>
    <w:basedOn w:val="Normal"/>
    <w:link w:val="BalloonTextChar"/>
    <w:uiPriority w:val="99"/>
    <w:semiHidden/>
    <w:unhideWhenUsed/>
    <w:rsid w:val="00BF15ED"/>
    <w:rPr>
      <w:rFonts w:ascii="Segoe UI" w:hAnsi="Segoe UI" w:cs="Mangal"/>
      <w:sz w:val="18"/>
      <w:szCs w:val="16"/>
    </w:rPr>
  </w:style>
  <w:style w:type="character" w:customStyle="1" w:styleId="BalloonTextChar">
    <w:name w:val="Balloon Text Char"/>
    <w:basedOn w:val="DefaultParagraphFont"/>
    <w:link w:val="BalloonText"/>
    <w:uiPriority w:val="99"/>
    <w:semiHidden/>
    <w:rsid w:val="00BF15ED"/>
    <w:rPr>
      <w:rFonts w:ascii="Segoe UI" w:hAnsi="Segoe UI" w:cs="Mangal"/>
      <w:sz w:val="18"/>
      <w:szCs w:val="16"/>
    </w:rPr>
  </w:style>
  <w:style w:type="paragraph" w:styleId="Header">
    <w:name w:val="header"/>
    <w:basedOn w:val="Normal"/>
    <w:link w:val="HeaderChar"/>
    <w:uiPriority w:val="99"/>
    <w:unhideWhenUsed/>
    <w:rsid w:val="0059421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59421E"/>
    <w:rPr>
      <w:rFonts w:cs="Mangal"/>
      <w:szCs w:val="21"/>
    </w:rPr>
  </w:style>
  <w:style w:type="paragraph" w:styleId="Footer">
    <w:name w:val="footer"/>
    <w:basedOn w:val="Normal"/>
    <w:link w:val="FooterChar"/>
    <w:uiPriority w:val="99"/>
    <w:unhideWhenUsed/>
    <w:rsid w:val="0059421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9421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an@nslabour.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over…</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dc:title>
  <dc:subject/>
  <dc:creator>Amy Morris</dc:creator>
  <dc:description/>
  <cp:lastModifiedBy>Amy Morris</cp:lastModifiedBy>
  <cp:revision>2</cp:revision>
  <cp:lastPrinted>2021-12-08T15:22:00Z</cp:lastPrinted>
  <dcterms:created xsi:type="dcterms:W3CDTF">2021-12-08T15:25:00Z</dcterms:created>
  <dcterms:modified xsi:type="dcterms:W3CDTF">2021-12-08T15:25:00Z</dcterms:modified>
  <dc:language>en-US</dc:language>
</cp:coreProperties>
</file>